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4"/>
      </w:tblGrid>
      <w:tr w:rsidR="0094353D" w:rsidRPr="00D06E24" w:rsidTr="0078106E">
        <w:tc>
          <w:tcPr>
            <w:tcW w:w="9824" w:type="dxa"/>
            <w:tcBorders>
              <w:top w:val="nil"/>
              <w:left w:val="nil"/>
              <w:bottom w:val="nil"/>
              <w:right w:val="nil"/>
            </w:tcBorders>
          </w:tcPr>
          <w:p w:rsidR="0094353D" w:rsidRPr="00D06E24" w:rsidRDefault="0094353D" w:rsidP="0094353D">
            <w:pPr>
              <w:jc w:val="center"/>
              <w:rPr>
                <w:b/>
                <w:caps/>
                <w:sz w:val="24"/>
                <w:szCs w:val="24"/>
              </w:rPr>
            </w:pPr>
            <w:r w:rsidRPr="00D06E24">
              <w:rPr>
                <w:b/>
                <w:caps/>
                <w:sz w:val="24"/>
                <w:szCs w:val="24"/>
              </w:rPr>
              <w:t>DĖL  klaipėdos bendrojo ugdymo mokyklų  tinklo pertvarkos iki 2015 metų</w:t>
            </w:r>
            <w:r w:rsidR="004A577E" w:rsidRPr="00D06E24">
              <w:rPr>
                <w:b/>
                <w:caps/>
                <w:sz w:val="24"/>
                <w:szCs w:val="24"/>
              </w:rPr>
              <w:t xml:space="preserve"> </w:t>
            </w:r>
            <w:r w:rsidRPr="00D06E24">
              <w:rPr>
                <w:b/>
                <w:caps/>
                <w:sz w:val="24"/>
                <w:szCs w:val="24"/>
              </w:rPr>
              <w:t xml:space="preserve"> plano </w:t>
            </w:r>
            <w:r w:rsidR="004A577E" w:rsidRPr="00D06E24">
              <w:rPr>
                <w:b/>
                <w:caps/>
                <w:sz w:val="24"/>
                <w:szCs w:val="24"/>
              </w:rPr>
              <w:t xml:space="preserve"> </w:t>
            </w:r>
            <w:r w:rsidRPr="00D06E24">
              <w:rPr>
                <w:b/>
                <w:caps/>
                <w:sz w:val="24"/>
                <w:szCs w:val="24"/>
              </w:rPr>
              <w:t>projekto</w:t>
            </w:r>
          </w:p>
        </w:tc>
      </w:tr>
    </w:tbl>
    <w:p w:rsidR="0094353D" w:rsidRPr="00D06E24" w:rsidRDefault="0094353D" w:rsidP="0094353D">
      <w:pPr>
        <w:pStyle w:val="Pagrindinistekstas"/>
        <w:jc w:val="center"/>
        <w:rPr>
          <w:szCs w:val="24"/>
        </w:rPr>
      </w:pPr>
    </w:p>
    <w:p w:rsidR="00756F90" w:rsidRPr="00D06E24" w:rsidRDefault="00756F90" w:rsidP="0094353D">
      <w:pPr>
        <w:pStyle w:val="Pagrindinistekstas"/>
        <w:jc w:val="center"/>
        <w:rPr>
          <w:szCs w:val="24"/>
        </w:rPr>
      </w:pPr>
      <w:r w:rsidRPr="00D06E24">
        <w:rPr>
          <w:szCs w:val="24"/>
        </w:rPr>
        <w:t>2011 m. gruodžio 29 d.</w:t>
      </w:r>
    </w:p>
    <w:p w:rsidR="00756F90" w:rsidRPr="00D06E24" w:rsidRDefault="00756F90" w:rsidP="0094353D">
      <w:pPr>
        <w:pStyle w:val="Pagrindinistekstas"/>
        <w:jc w:val="center"/>
        <w:rPr>
          <w:szCs w:val="24"/>
        </w:rPr>
      </w:pPr>
      <w:r w:rsidRPr="00D06E24">
        <w:rPr>
          <w:szCs w:val="24"/>
        </w:rPr>
        <w:t>Klaipėda</w:t>
      </w:r>
    </w:p>
    <w:p w:rsidR="00756F90" w:rsidRPr="00D06E24" w:rsidRDefault="00756F90" w:rsidP="0094353D">
      <w:pPr>
        <w:pStyle w:val="Pagrindinistekstas"/>
        <w:jc w:val="center"/>
        <w:rPr>
          <w:szCs w:val="24"/>
        </w:rPr>
      </w:pPr>
    </w:p>
    <w:p w:rsidR="0094353D" w:rsidRPr="00D06E24" w:rsidRDefault="0094353D" w:rsidP="0094353D">
      <w:pPr>
        <w:pStyle w:val="Pagrindinistekstas"/>
        <w:rPr>
          <w:szCs w:val="24"/>
        </w:rPr>
      </w:pPr>
    </w:p>
    <w:p w:rsidR="0094353D" w:rsidRPr="00D06E24" w:rsidRDefault="00617C28" w:rsidP="0094353D">
      <w:pPr>
        <w:jc w:val="both"/>
        <w:rPr>
          <w:sz w:val="24"/>
          <w:szCs w:val="24"/>
        </w:rPr>
      </w:pPr>
      <w:r w:rsidRPr="00D06E24">
        <w:rPr>
          <w:sz w:val="24"/>
          <w:szCs w:val="24"/>
        </w:rPr>
        <w:t xml:space="preserve">           </w:t>
      </w:r>
      <w:r w:rsidR="0094353D" w:rsidRPr="00D06E24">
        <w:rPr>
          <w:sz w:val="24"/>
          <w:szCs w:val="24"/>
        </w:rPr>
        <w:t>Vykdant Lietuvos Respublikos Vyriausybės 2011 m. birželio 29 d. nutarimo Nr. 768 „Dėl mokyklų, vykdančių formaliojo švietimo programas, tinklo kūrimo taisyklių patvirtinimo“ 3.1 punktą, Klaipėdos miesto savivaldybės administracijos direktori</w:t>
      </w:r>
      <w:r w:rsidR="001C7ECF" w:rsidRPr="00D06E24">
        <w:rPr>
          <w:sz w:val="24"/>
          <w:szCs w:val="24"/>
        </w:rPr>
        <w:t>a</w:t>
      </w:r>
      <w:r w:rsidR="0094353D" w:rsidRPr="00D06E24">
        <w:rPr>
          <w:sz w:val="24"/>
          <w:szCs w:val="24"/>
        </w:rPr>
        <w:t>us 2011 m. spalio 4 d. įsakymu Nr. AD1-2000 buvo sudaryta darbo grupė Mokyklų tinklo pertvarkos</w:t>
      </w:r>
      <w:r w:rsidR="00096CE8">
        <w:rPr>
          <w:sz w:val="24"/>
          <w:szCs w:val="24"/>
        </w:rPr>
        <w:t xml:space="preserve"> iki 2015 metų</w:t>
      </w:r>
      <w:r w:rsidR="0094353D" w:rsidRPr="00D06E24">
        <w:rPr>
          <w:sz w:val="24"/>
          <w:szCs w:val="24"/>
        </w:rPr>
        <w:t xml:space="preserve"> bendrojo plano  ir jo priedų </w:t>
      </w:r>
      <w:r w:rsidR="006A56C6" w:rsidRPr="00D06E24">
        <w:rPr>
          <w:sz w:val="24"/>
          <w:szCs w:val="24"/>
        </w:rPr>
        <w:t>(toliau – Bendrasis planas)</w:t>
      </w:r>
      <w:r w:rsidR="006A56C6">
        <w:rPr>
          <w:sz w:val="24"/>
          <w:szCs w:val="24"/>
        </w:rPr>
        <w:t xml:space="preserve"> </w:t>
      </w:r>
      <w:r w:rsidR="0094353D" w:rsidRPr="00D06E24">
        <w:rPr>
          <w:sz w:val="24"/>
          <w:szCs w:val="24"/>
        </w:rPr>
        <w:t>projektams parengti.</w:t>
      </w:r>
    </w:p>
    <w:p w:rsidR="0094353D" w:rsidRPr="00D06E24" w:rsidRDefault="00617C28" w:rsidP="0094353D">
      <w:pPr>
        <w:jc w:val="both"/>
        <w:rPr>
          <w:sz w:val="24"/>
          <w:szCs w:val="24"/>
        </w:rPr>
      </w:pPr>
      <w:r w:rsidRPr="00D06E24">
        <w:rPr>
          <w:sz w:val="24"/>
          <w:szCs w:val="24"/>
        </w:rPr>
        <w:t xml:space="preserve">          </w:t>
      </w:r>
      <w:r w:rsidR="0094353D" w:rsidRPr="00D06E24">
        <w:rPr>
          <w:sz w:val="24"/>
          <w:szCs w:val="24"/>
        </w:rPr>
        <w:t>Bendrojo  plano projektas buvo rengiamas atliekant Klaipėdos švietimo konteksto analizę (demo</w:t>
      </w:r>
      <w:r w:rsidR="00096CE8">
        <w:rPr>
          <w:sz w:val="24"/>
          <w:szCs w:val="24"/>
        </w:rPr>
        <w:t>g</w:t>
      </w:r>
      <w:r w:rsidR="0094353D" w:rsidRPr="00D06E24">
        <w:rPr>
          <w:sz w:val="24"/>
          <w:szCs w:val="24"/>
        </w:rPr>
        <w:t>ra</w:t>
      </w:r>
      <w:r w:rsidR="00096CE8">
        <w:rPr>
          <w:sz w:val="24"/>
          <w:szCs w:val="24"/>
        </w:rPr>
        <w:t>f</w:t>
      </w:r>
      <w:r w:rsidR="0094353D" w:rsidRPr="00D06E24">
        <w:rPr>
          <w:sz w:val="24"/>
          <w:szCs w:val="24"/>
        </w:rPr>
        <w:t>inė būklė, ekonominė  ir socialinė būklė, švietimo finansinis kontekstas, mokinių vežiojimo situacija). Pagrindžiant bendrojo ugdymo mokyklų tinklo pertvarką</w:t>
      </w:r>
      <w:r w:rsidR="001C7ECF" w:rsidRPr="00D06E24">
        <w:rPr>
          <w:sz w:val="24"/>
          <w:szCs w:val="24"/>
        </w:rPr>
        <w:t>,</w:t>
      </w:r>
      <w:r w:rsidR="0094353D" w:rsidRPr="00D06E24">
        <w:rPr>
          <w:sz w:val="24"/>
          <w:szCs w:val="24"/>
        </w:rPr>
        <w:t xml:space="preserve"> buvo apžvelgiama ugdymo įstaigų tinklo kaita, mokinių skaičiaus kaita, prognozuojama mokinių skaičiaus kait</w:t>
      </w:r>
      <w:r w:rsidR="001C7ECF" w:rsidRPr="00D06E24">
        <w:rPr>
          <w:sz w:val="24"/>
          <w:szCs w:val="24"/>
        </w:rPr>
        <w:t>a</w:t>
      </w:r>
      <w:r w:rsidR="0094353D" w:rsidRPr="00D06E24">
        <w:rPr>
          <w:sz w:val="24"/>
          <w:szCs w:val="24"/>
        </w:rPr>
        <w:t xml:space="preserve">, analizuojama ugdymo kokybė ir prieinamumas, įvertinti mokyklų pastatai ir patalpos, klasių ir mokyklų </w:t>
      </w:r>
      <w:proofErr w:type="spellStart"/>
      <w:r w:rsidR="0094353D" w:rsidRPr="00D06E24">
        <w:rPr>
          <w:sz w:val="24"/>
          <w:szCs w:val="24"/>
        </w:rPr>
        <w:t>užpildomumas</w:t>
      </w:r>
      <w:proofErr w:type="spellEnd"/>
      <w:r w:rsidR="0094353D" w:rsidRPr="00D06E24">
        <w:rPr>
          <w:sz w:val="24"/>
          <w:szCs w:val="24"/>
        </w:rPr>
        <w:t xml:space="preserve">, mokytojų kokybinė sudėtis bei nustatytos spręstinos problemos. Mokyklų tinklo situacija išanalizuota pagal </w:t>
      </w:r>
      <w:r w:rsidR="001C7ECF" w:rsidRPr="00D06E24">
        <w:rPr>
          <w:sz w:val="24"/>
          <w:szCs w:val="24"/>
        </w:rPr>
        <w:t>S</w:t>
      </w:r>
      <w:r w:rsidR="0094353D" w:rsidRPr="00D06E24">
        <w:rPr>
          <w:sz w:val="24"/>
          <w:szCs w:val="24"/>
        </w:rPr>
        <w:t>SGG, iškeltas strateginis tikslas, uždaviniai ir prioritetas, nustatyti pagrindinių rezultatų rodikliai bei numatomos mokyklų tinklo pertvarkos  vertinimas.</w:t>
      </w:r>
      <w:r w:rsidR="00096CE8">
        <w:rPr>
          <w:sz w:val="24"/>
          <w:szCs w:val="24"/>
        </w:rPr>
        <w:t xml:space="preserve"> Bendrojo plano neatskiriama dalis yra 3 priedai: </w:t>
      </w:r>
      <w:r w:rsidR="006F444F">
        <w:rPr>
          <w:sz w:val="24"/>
          <w:szCs w:val="24"/>
        </w:rPr>
        <w:t>Klaipėdos miesto savivaldybės mokyklų  reorganizavimo, likvidavimo, pertvarkymo ir struktūros pertvarkymo</w:t>
      </w:r>
      <w:r w:rsidR="00814482">
        <w:rPr>
          <w:sz w:val="24"/>
          <w:szCs w:val="24"/>
        </w:rPr>
        <w:t xml:space="preserve">, </w:t>
      </w:r>
      <w:r w:rsidR="006F444F">
        <w:rPr>
          <w:sz w:val="24"/>
          <w:szCs w:val="24"/>
        </w:rPr>
        <w:t>Mokytojų kvalifikacijų atnaujinimo ir įdarbinimo</w:t>
      </w:r>
      <w:r w:rsidR="00814482">
        <w:rPr>
          <w:sz w:val="24"/>
          <w:szCs w:val="24"/>
        </w:rPr>
        <w:t xml:space="preserve"> </w:t>
      </w:r>
      <w:r w:rsidR="00182DED">
        <w:rPr>
          <w:sz w:val="24"/>
          <w:szCs w:val="24"/>
        </w:rPr>
        <w:t>bei</w:t>
      </w:r>
      <w:r w:rsidR="006F444F">
        <w:rPr>
          <w:sz w:val="24"/>
          <w:szCs w:val="24"/>
        </w:rPr>
        <w:t xml:space="preserve"> Mokinių vežiojimo užtikrinimo plana</w:t>
      </w:r>
      <w:r w:rsidR="00814482">
        <w:rPr>
          <w:sz w:val="24"/>
          <w:szCs w:val="24"/>
        </w:rPr>
        <w:t>i</w:t>
      </w:r>
      <w:r w:rsidR="006F444F">
        <w:rPr>
          <w:sz w:val="24"/>
          <w:szCs w:val="24"/>
        </w:rPr>
        <w:t>.</w:t>
      </w:r>
    </w:p>
    <w:p w:rsidR="00F4709A" w:rsidRDefault="00617C28" w:rsidP="00617C28">
      <w:pPr>
        <w:jc w:val="both"/>
        <w:rPr>
          <w:sz w:val="24"/>
          <w:szCs w:val="24"/>
        </w:rPr>
      </w:pPr>
      <w:r w:rsidRPr="00D06E24">
        <w:rPr>
          <w:sz w:val="24"/>
          <w:szCs w:val="24"/>
        </w:rPr>
        <w:t xml:space="preserve">          </w:t>
      </w:r>
      <w:r w:rsidR="009C314F" w:rsidRPr="00D06E24">
        <w:rPr>
          <w:sz w:val="24"/>
          <w:szCs w:val="24"/>
        </w:rPr>
        <w:t xml:space="preserve"> Bendrojo plano rengimo metu buvo diskutuota su įvairių interesų grupėmis dėl numatomų pokyčių iki 2015 metų suderinamumo. </w:t>
      </w:r>
      <w:r w:rsidR="006A56C6">
        <w:rPr>
          <w:sz w:val="24"/>
          <w:szCs w:val="24"/>
        </w:rPr>
        <w:t>Spalio</w:t>
      </w:r>
      <w:r w:rsidR="006F444F">
        <w:rPr>
          <w:sz w:val="24"/>
          <w:szCs w:val="24"/>
        </w:rPr>
        <w:t xml:space="preserve"> ir </w:t>
      </w:r>
      <w:r w:rsidR="006A56C6">
        <w:rPr>
          <w:sz w:val="24"/>
          <w:szCs w:val="24"/>
        </w:rPr>
        <w:t>l</w:t>
      </w:r>
      <w:r w:rsidR="009C314F" w:rsidRPr="00D06E24">
        <w:rPr>
          <w:sz w:val="24"/>
          <w:szCs w:val="24"/>
        </w:rPr>
        <w:t>apkričio mėnes</w:t>
      </w:r>
      <w:r w:rsidR="006A56C6">
        <w:rPr>
          <w:sz w:val="24"/>
          <w:szCs w:val="24"/>
        </w:rPr>
        <w:t>iais</w:t>
      </w:r>
      <w:r w:rsidR="009C314F" w:rsidRPr="00D06E24">
        <w:rPr>
          <w:sz w:val="24"/>
          <w:szCs w:val="24"/>
        </w:rPr>
        <w:t xml:space="preserve"> vyko įvairūs susitikimai-diskusijos su suinteresuotomis įstaigomis</w:t>
      </w:r>
      <w:r w:rsidR="006F444F">
        <w:rPr>
          <w:sz w:val="24"/>
          <w:szCs w:val="24"/>
        </w:rPr>
        <w:t xml:space="preserve"> ir vadovais</w:t>
      </w:r>
      <w:r w:rsidR="009C314F" w:rsidRPr="00D06E24">
        <w:rPr>
          <w:sz w:val="24"/>
          <w:szCs w:val="24"/>
        </w:rPr>
        <w:t xml:space="preserve">: </w:t>
      </w:r>
    </w:p>
    <w:p w:rsidR="00F4709A" w:rsidRDefault="00F4709A" w:rsidP="00617C28">
      <w:pPr>
        <w:jc w:val="both"/>
        <w:rPr>
          <w:sz w:val="24"/>
          <w:szCs w:val="24"/>
        </w:rPr>
      </w:pPr>
      <w:r>
        <w:rPr>
          <w:sz w:val="24"/>
          <w:szCs w:val="24"/>
        </w:rPr>
        <w:t xml:space="preserve">           - </w:t>
      </w:r>
      <w:r w:rsidR="006A56C6">
        <w:rPr>
          <w:sz w:val="24"/>
          <w:szCs w:val="24"/>
        </w:rPr>
        <w:t xml:space="preserve">spalio 24 d. – su profesinių mokyklų vadovais,  </w:t>
      </w:r>
    </w:p>
    <w:p w:rsidR="00F4709A" w:rsidRDefault="00F4709A" w:rsidP="00617C28">
      <w:pPr>
        <w:jc w:val="both"/>
        <w:rPr>
          <w:sz w:val="24"/>
          <w:szCs w:val="24"/>
        </w:rPr>
      </w:pPr>
      <w:r>
        <w:rPr>
          <w:sz w:val="24"/>
          <w:szCs w:val="24"/>
        </w:rPr>
        <w:t xml:space="preserve">           - </w:t>
      </w:r>
      <w:r w:rsidR="006A56C6">
        <w:rPr>
          <w:sz w:val="24"/>
          <w:szCs w:val="24"/>
        </w:rPr>
        <w:t xml:space="preserve">lapkričio </w:t>
      </w:r>
      <w:r w:rsidR="009C314F" w:rsidRPr="00D06E24">
        <w:rPr>
          <w:sz w:val="24"/>
          <w:szCs w:val="24"/>
        </w:rPr>
        <w:t>8 d.</w:t>
      </w:r>
      <w:r w:rsidR="00DE6D39">
        <w:rPr>
          <w:sz w:val="24"/>
          <w:szCs w:val="24"/>
        </w:rPr>
        <w:t xml:space="preserve"> -</w:t>
      </w:r>
      <w:r w:rsidR="009C314F" w:rsidRPr="00D06E24">
        <w:rPr>
          <w:sz w:val="24"/>
          <w:szCs w:val="24"/>
        </w:rPr>
        <w:t xml:space="preserve"> su 1-osios ir 2-osios specialiųjų, Kurčiųjų ir neprigirdinčiųjų mokyklų, Moksleivių saviraiškos centro, viešosios įstaigos „Vaivorykštės takas“ vadovais dėl galimų pokyčių, </w:t>
      </w:r>
    </w:p>
    <w:p w:rsidR="00F4709A" w:rsidRDefault="00F4709A" w:rsidP="00617C28">
      <w:pPr>
        <w:jc w:val="both"/>
        <w:rPr>
          <w:sz w:val="24"/>
          <w:szCs w:val="24"/>
        </w:rPr>
      </w:pPr>
      <w:r>
        <w:rPr>
          <w:sz w:val="24"/>
          <w:szCs w:val="24"/>
        </w:rPr>
        <w:t xml:space="preserve">            - lapkričio </w:t>
      </w:r>
      <w:r w:rsidR="009C314F" w:rsidRPr="00D06E24">
        <w:rPr>
          <w:sz w:val="24"/>
          <w:szCs w:val="24"/>
        </w:rPr>
        <w:t>10 d.</w:t>
      </w:r>
      <w:r w:rsidR="006A56C6">
        <w:rPr>
          <w:sz w:val="24"/>
          <w:szCs w:val="24"/>
        </w:rPr>
        <w:t xml:space="preserve"> - </w:t>
      </w:r>
      <w:r w:rsidR="009C314F" w:rsidRPr="00D06E24">
        <w:rPr>
          <w:sz w:val="24"/>
          <w:szCs w:val="24"/>
        </w:rPr>
        <w:t xml:space="preserve">su „Vyturio“ pagrindinės mokyklos, Baltijos gimnazijos ir Naujakiemio suaugusiųjų vidurinės mokyklos vadovais dėl nuotolinio mokymo klasių, </w:t>
      </w:r>
    </w:p>
    <w:p w:rsidR="00F4709A" w:rsidRDefault="00F4709A" w:rsidP="00617C28">
      <w:pPr>
        <w:jc w:val="both"/>
        <w:rPr>
          <w:sz w:val="24"/>
          <w:szCs w:val="24"/>
        </w:rPr>
      </w:pPr>
      <w:r>
        <w:rPr>
          <w:sz w:val="24"/>
          <w:szCs w:val="24"/>
        </w:rPr>
        <w:t xml:space="preserve">            - lapkričio </w:t>
      </w:r>
      <w:r w:rsidR="009C314F" w:rsidRPr="00D06E24">
        <w:rPr>
          <w:sz w:val="24"/>
          <w:szCs w:val="24"/>
        </w:rPr>
        <w:t>11 d.</w:t>
      </w:r>
      <w:r w:rsidR="006A56C6">
        <w:rPr>
          <w:sz w:val="24"/>
          <w:szCs w:val="24"/>
        </w:rPr>
        <w:t xml:space="preserve"> -</w:t>
      </w:r>
      <w:r w:rsidR="009C314F" w:rsidRPr="00D06E24">
        <w:rPr>
          <w:sz w:val="24"/>
          <w:szCs w:val="24"/>
        </w:rPr>
        <w:t xml:space="preserve"> su Kurčiųjų ir neprigirdinčiųjų mokyklos vadovais dėl Kurčiųjų ugdymo centro kūrimo, </w:t>
      </w:r>
    </w:p>
    <w:p w:rsidR="00F4709A" w:rsidRDefault="00F4709A" w:rsidP="00617C28">
      <w:pPr>
        <w:jc w:val="both"/>
        <w:rPr>
          <w:sz w:val="24"/>
          <w:szCs w:val="24"/>
        </w:rPr>
      </w:pPr>
      <w:r>
        <w:rPr>
          <w:sz w:val="24"/>
          <w:szCs w:val="24"/>
        </w:rPr>
        <w:t xml:space="preserve">            - lapkričio </w:t>
      </w:r>
      <w:r w:rsidR="009C314F" w:rsidRPr="00D06E24">
        <w:rPr>
          <w:sz w:val="24"/>
          <w:szCs w:val="24"/>
        </w:rPr>
        <w:t>14 d.</w:t>
      </w:r>
      <w:r w:rsidR="006A56C6">
        <w:rPr>
          <w:sz w:val="24"/>
          <w:szCs w:val="24"/>
        </w:rPr>
        <w:t xml:space="preserve"> -</w:t>
      </w:r>
      <w:r w:rsidR="009C314F" w:rsidRPr="00D06E24">
        <w:rPr>
          <w:sz w:val="24"/>
          <w:szCs w:val="24"/>
        </w:rPr>
        <w:t xml:space="preserve"> su mokyklų</w:t>
      </w:r>
      <w:r w:rsidR="001A5AFA" w:rsidRPr="00D06E24">
        <w:rPr>
          <w:sz w:val="24"/>
          <w:szCs w:val="24"/>
        </w:rPr>
        <w:t>-</w:t>
      </w:r>
      <w:r w:rsidR="009C314F" w:rsidRPr="00D06E24">
        <w:rPr>
          <w:sz w:val="24"/>
          <w:szCs w:val="24"/>
        </w:rPr>
        <w:t xml:space="preserve">darželių vadovais dėl numatomos pertvarkos idėjų, </w:t>
      </w:r>
    </w:p>
    <w:p w:rsidR="00D74E15" w:rsidRDefault="00F4709A" w:rsidP="00617C28">
      <w:pPr>
        <w:jc w:val="both"/>
        <w:rPr>
          <w:sz w:val="24"/>
          <w:szCs w:val="24"/>
        </w:rPr>
      </w:pPr>
      <w:r>
        <w:rPr>
          <w:sz w:val="24"/>
          <w:szCs w:val="24"/>
        </w:rPr>
        <w:t xml:space="preserve">            - lapkričio </w:t>
      </w:r>
      <w:r w:rsidR="009C314F" w:rsidRPr="00D06E24">
        <w:rPr>
          <w:sz w:val="24"/>
          <w:szCs w:val="24"/>
        </w:rPr>
        <w:t>16 d.</w:t>
      </w:r>
      <w:r w:rsidR="006A56C6">
        <w:rPr>
          <w:sz w:val="24"/>
          <w:szCs w:val="24"/>
        </w:rPr>
        <w:t xml:space="preserve"> -</w:t>
      </w:r>
      <w:r w:rsidR="009C314F" w:rsidRPr="00D06E24">
        <w:rPr>
          <w:sz w:val="24"/>
          <w:szCs w:val="24"/>
        </w:rPr>
        <w:t xml:space="preserve"> su Gedminų pagrindinės mokyklos vadovais dėl </w:t>
      </w:r>
      <w:proofErr w:type="spellStart"/>
      <w:r w:rsidR="009C314F" w:rsidRPr="00D06E24">
        <w:rPr>
          <w:sz w:val="24"/>
          <w:szCs w:val="24"/>
        </w:rPr>
        <w:t>Valdorfo</w:t>
      </w:r>
      <w:proofErr w:type="spellEnd"/>
      <w:r w:rsidR="009C314F" w:rsidRPr="00D06E24">
        <w:rPr>
          <w:sz w:val="24"/>
          <w:szCs w:val="24"/>
        </w:rPr>
        <w:t xml:space="preserve"> sistemos pritaikymo ir „Versmės“, „Smeltės“ progimnazijų, Gedminų pagrindinės mokyklos</w:t>
      </w:r>
      <w:r w:rsidR="006A56C6">
        <w:rPr>
          <w:sz w:val="24"/>
          <w:szCs w:val="24"/>
        </w:rPr>
        <w:t>,</w:t>
      </w:r>
      <w:r w:rsidR="009C314F" w:rsidRPr="00D06E24">
        <w:rPr>
          <w:sz w:val="24"/>
          <w:szCs w:val="24"/>
        </w:rPr>
        <w:t xml:space="preserve"> </w:t>
      </w:r>
      <w:r w:rsidR="001A5AFA" w:rsidRPr="00D06E24">
        <w:rPr>
          <w:sz w:val="24"/>
          <w:szCs w:val="24"/>
        </w:rPr>
        <w:t>„Nykštuko“ m</w:t>
      </w:r>
      <w:r w:rsidR="009C314F" w:rsidRPr="00D06E24">
        <w:rPr>
          <w:sz w:val="24"/>
          <w:szCs w:val="24"/>
        </w:rPr>
        <w:t>okyklos-darželio</w:t>
      </w:r>
      <w:r w:rsidR="001A5AFA" w:rsidRPr="00D06E24">
        <w:rPr>
          <w:sz w:val="24"/>
          <w:szCs w:val="24"/>
        </w:rPr>
        <w:t xml:space="preserve"> </w:t>
      </w:r>
      <w:r w:rsidR="009C314F" w:rsidRPr="00D06E24">
        <w:rPr>
          <w:sz w:val="24"/>
          <w:szCs w:val="24"/>
        </w:rPr>
        <w:t xml:space="preserve">vadovais dėl 1-4 klasių nekomplektavimo pastarojoje įstaigoje. </w:t>
      </w:r>
    </w:p>
    <w:p w:rsidR="009C314F" w:rsidRPr="00D06E24" w:rsidRDefault="00D74E15" w:rsidP="00617C28">
      <w:pPr>
        <w:jc w:val="both"/>
        <w:rPr>
          <w:sz w:val="24"/>
          <w:szCs w:val="24"/>
        </w:rPr>
      </w:pPr>
      <w:r>
        <w:rPr>
          <w:sz w:val="24"/>
          <w:szCs w:val="24"/>
        </w:rPr>
        <w:t xml:space="preserve">             </w:t>
      </w:r>
      <w:r w:rsidR="009C314F" w:rsidRPr="00D06E24">
        <w:rPr>
          <w:sz w:val="24"/>
          <w:szCs w:val="24"/>
        </w:rPr>
        <w:t>Švietimo tarybos posėdžiuose (</w:t>
      </w:r>
      <w:r w:rsidR="006A56C6">
        <w:rPr>
          <w:sz w:val="24"/>
          <w:szCs w:val="24"/>
        </w:rPr>
        <w:t>2 k.</w:t>
      </w:r>
      <w:r w:rsidR="009C314F" w:rsidRPr="00D06E24">
        <w:rPr>
          <w:sz w:val="24"/>
          <w:szCs w:val="24"/>
        </w:rPr>
        <w:t>) buvo aptariama situacija dėl galimų pokyčių. Lapkričio 30</w:t>
      </w:r>
      <w:r w:rsidR="001A5AFA" w:rsidRPr="00D06E24">
        <w:rPr>
          <w:sz w:val="24"/>
          <w:szCs w:val="24"/>
        </w:rPr>
        <w:t xml:space="preserve"> </w:t>
      </w:r>
      <w:r w:rsidR="009C314F" w:rsidRPr="00D06E24">
        <w:rPr>
          <w:sz w:val="24"/>
          <w:szCs w:val="24"/>
        </w:rPr>
        <w:t>d. numatomi pokyčiai, rengiant Bendrąjį planą, buvo prista</w:t>
      </w:r>
      <w:r w:rsidR="001A5AFA" w:rsidRPr="00D06E24">
        <w:rPr>
          <w:sz w:val="24"/>
          <w:szCs w:val="24"/>
        </w:rPr>
        <w:t>t</w:t>
      </w:r>
      <w:r w:rsidR="009C314F" w:rsidRPr="00D06E24">
        <w:rPr>
          <w:sz w:val="24"/>
          <w:szCs w:val="24"/>
        </w:rPr>
        <w:t>yti bendrojo ugdymo</w:t>
      </w:r>
      <w:r w:rsidR="001A5AFA" w:rsidRPr="00D06E24">
        <w:rPr>
          <w:sz w:val="24"/>
          <w:szCs w:val="24"/>
        </w:rPr>
        <w:t xml:space="preserve"> mokyklų</w:t>
      </w:r>
      <w:r w:rsidR="009C314F" w:rsidRPr="00D06E24">
        <w:rPr>
          <w:sz w:val="24"/>
          <w:szCs w:val="24"/>
        </w:rPr>
        <w:t xml:space="preserve"> direktorių pasitarime. Pagrindinių mokyklų bendruomenės pateikė apsisprendimus dėl struktūros (1-8, 1-10 klasės). Lapkričio 11 d. vyko diskusija su Darbo rinkos centro vadovais dėl spec</w:t>
      </w:r>
      <w:r w:rsidR="006F444F">
        <w:rPr>
          <w:sz w:val="24"/>
          <w:szCs w:val="24"/>
        </w:rPr>
        <w:t xml:space="preserve">ialiųjų </w:t>
      </w:r>
      <w:r w:rsidR="009C314F" w:rsidRPr="00D06E24">
        <w:rPr>
          <w:sz w:val="24"/>
          <w:szCs w:val="24"/>
        </w:rPr>
        <w:t xml:space="preserve"> poreikių mokinių po 21 metų mokymosi tęstinumo. La</w:t>
      </w:r>
      <w:r w:rsidR="001A5AFA" w:rsidRPr="00D06E24">
        <w:rPr>
          <w:sz w:val="24"/>
          <w:szCs w:val="24"/>
        </w:rPr>
        <w:t>p</w:t>
      </w:r>
      <w:r w:rsidR="009C314F" w:rsidRPr="00D06E24">
        <w:rPr>
          <w:sz w:val="24"/>
          <w:szCs w:val="24"/>
        </w:rPr>
        <w:t xml:space="preserve">kričio 28 d. su </w:t>
      </w:r>
      <w:r w:rsidR="006F444F">
        <w:rPr>
          <w:sz w:val="24"/>
          <w:szCs w:val="24"/>
        </w:rPr>
        <w:t>galimais pokyčiais</w:t>
      </w:r>
      <w:r w:rsidR="009C314F" w:rsidRPr="00D06E24">
        <w:rPr>
          <w:sz w:val="24"/>
          <w:szCs w:val="24"/>
        </w:rPr>
        <w:t xml:space="preserve"> buvo supažindinti viešųjų įstaigų vadovai. Periodiškai vyko Darbo grupės posėdžiai, kurių metu buvo pristatomi ir aptariami plano rengimo etapai ir kylančios problemos. Miesto vadovai ir savivaldybės administracija buvo sup</w:t>
      </w:r>
      <w:r w:rsidR="001A5AFA" w:rsidRPr="00D06E24">
        <w:rPr>
          <w:sz w:val="24"/>
          <w:szCs w:val="24"/>
        </w:rPr>
        <w:t>a</w:t>
      </w:r>
      <w:r w:rsidR="009C314F" w:rsidRPr="00D06E24">
        <w:rPr>
          <w:sz w:val="24"/>
          <w:szCs w:val="24"/>
        </w:rPr>
        <w:t>žindinti su minėto plano rengimu.</w:t>
      </w:r>
    </w:p>
    <w:p w:rsidR="009C314F" w:rsidRPr="00D06E24" w:rsidRDefault="001331B4" w:rsidP="001331B4">
      <w:pPr>
        <w:jc w:val="both"/>
        <w:rPr>
          <w:sz w:val="24"/>
          <w:szCs w:val="24"/>
        </w:rPr>
      </w:pPr>
      <w:r w:rsidRPr="00D06E24">
        <w:rPr>
          <w:sz w:val="24"/>
          <w:szCs w:val="24"/>
        </w:rPr>
        <w:t xml:space="preserve">            </w:t>
      </w:r>
      <w:r w:rsidR="009C314F" w:rsidRPr="00D06E24">
        <w:rPr>
          <w:sz w:val="24"/>
          <w:szCs w:val="24"/>
        </w:rPr>
        <w:t xml:space="preserve">Klaipėdos miesto savivaldybės tinklalapyje nuo </w:t>
      </w:r>
      <w:r w:rsidR="001A5AFA" w:rsidRPr="00D06E24">
        <w:rPr>
          <w:sz w:val="24"/>
          <w:szCs w:val="24"/>
        </w:rPr>
        <w:t xml:space="preserve">š.m. </w:t>
      </w:r>
      <w:r w:rsidR="009C314F" w:rsidRPr="00D06E24">
        <w:rPr>
          <w:sz w:val="24"/>
          <w:szCs w:val="24"/>
        </w:rPr>
        <w:t xml:space="preserve">spalio 28 d. iki lapkričio 12 d. rubrikoje </w:t>
      </w:r>
      <w:r w:rsidR="001A5AFA" w:rsidRPr="00D06E24">
        <w:rPr>
          <w:sz w:val="24"/>
          <w:szCs w:val="24"/>
        </w:rPr>
        <w:t>„</w:t>
      </w:r>
      <w:r w:rsidR="009C314F" w:rsidRPr="00D06E24">
        <w:rPr>
          <w:sz w:val="24"/>
          <w:szCs w:val="24"/>
        </w:rPr>
        <w:t>Meras klausia</w:t>
      </w:r>
      <w:r w:rsidR="001A5AFA" w:rsidRPr="00D06E24">
        <w:rPr>
          <w:sz w:val="24"/>
          <w:szCs w:val="24"/>
        </w:rPr>
        <w:t>“</w:t>
      </w:r>
      <w:r w:rsidR="009C314F" w:rsidRPr="00D06E24">
        <w:rPr>
          <w:sz w:val="24"/>
          <w:szCs w:val="24"/>
        </w:rPr>
        <w:t xml:space="preserve"> buvo </w:t>
      </w:r>
      <w:r w:rsidR="00877418">
        <w:rPr>
          <w:sz w:val="24"/>
          <w:szCs w:val="24"/>
        </w:rPr>
        <w:t xml:space="preserve">pateiktas </w:t>
      </w:r>
      <w:r w:rsidR="009C314F" w:rsidRPr="00D06E24">
        <w:rPr>
          <w:sz w:val="24"/>
          <w:szCs w:val="24"/>
        </w:rPr>
        <w:t>klausimas „Ar reikalinga miestui tik gabies</w:t>
      </w:r>
      <w:r w:rsidR="001A5AFA" w:rsidRPr="00D06E24">
        <w:rPr>
          <w:sz w:val="24"/>
          <w:szCs w:val="24"/>
        </w:rPr>
        <w:t>iems</w:t>
      </w:r>
      <w:r w:rsidR="009C314F" w:rsidRPr="00D06E24">
        <w:rPr>
          <w:sz w:val="24"/>
          <w:szCs w:val="24"/>
        </w:rPr>
        <w:t xml:space="preserve"> mokiniams skirta gimnazija?“. Į šį klausimą atsakė 72 klaipėdiečiai, iš kurių 34 pritarė tokios gimnazijos buvimui, 31 – nepritarė, 7 – neturėjo nuomonės.</w:t>
      </w:r>
    </w:p>
    <w:p w:rsidR="009C314F" w:rsidRPr="00D06E24" w:rsidRDefault="001331B4" w:rsidP="001331B4">
      <w:pPr>
        <w:jc w:val="both"/>
        <w:rPr>
          <w:sz w:val="24"/>
          <w:szCs w:val="24"/>
        </w:rPr>
      </w:pPr>
      <w:r w:rsidRPr="00D06E24">
        <w:rPr>
          <w:sz w:val="24"/>
          <w:szCs w:val="24"/>
        </w:rPr>
        <w:lastRenderedPageBreak/>
        <w:t xml:space="preserve">            </w:t>
      </w:r>
      <w:r w:rsidR="009C314F" w:rsidRPr="00D06E24">
        <w:rPr>
          <w:sz w:val="24"/>
          <w:szCs w:val="24"/>
        </w:rPr>
        <w:t>Savo nuomonę dėl minėto klausimo išreiškė ir 30 miesto bendrojo ugdymo mokyklų, iš kurių  trečdalis (11) mano, kad būtų tikslinga steigti gabiųjų mokinių gimnaziją mieste, labai nedaug (2) pritarė skyriaus steigimui jau vienoje iš esamų gimnazijų, kiti pateikė įvairi</w:t>
      </w:r>
      <w:r w:rsidR="008E11B9">
        <w:rPr>
          <w:sz w:val="24"/>
          <w:szCs w:val="24"/>
        </w:rPr>
        <w:t>ų</w:t>
      </w:r>
      <w:r w:rsidR="009C314F" w:rsidRPr="00D06E24">
        <w:rPr>
          <w:sz w:val="24"/>
          <w:szCs w:val="24"/>
        </w:rPr>
        <w:t xml:space="preserve"> siūlym</w:t>
      </w:r>
      <w:r w:rsidR="008E11B9">
        <w:rPr>
          <w:sz w:val="24"/>
          <w:szCs w:val="24"/>
        </w:rPr>
        <w:t>ų</w:t>
      </w:r>
      <w:r w:rsidR="009C314F" w:rsidRPr="00D06E24">
        <w:rPr>
          <w:sz w:val="24"/>
          <w:szCs w:val="24"/>
        </w:rPr>
        <w:t xml:space="preserve">: efektyvinti gimnazijų veiklą, steigti klases arba suabejojo tokios gimnazijos reikalingumu.  </w:t>
      </w:r>
    </w:p>
    <w:p w:rsidR="009C314F" w:rsidRPr="00D06E24" w:rsidRDefault="001A5AFA" w:rsidP="009C314F">
      <w:pPr>
        <w:autoSpaceDE w:val="0"/>
        <w:autoSpaceDN w:val="0"/>
        <w:adjustRightInd w:val="0"/>
        <w:jc w:val="both"/>
        <w:rPr>
          <w:sz w:val="24"/>
          <w:szCs w:val="24"/>
        </w:rPr>
      </w:pPr>
      <w:r w:rsidRPr="00D06E24">
        <w:rPr>
          <w:sz w:val="24"/>
          <w:szCs w:val="24"/>
        </w:rPr>
        <w:t xml:space="preserve">            </w:t>
      </w:r>
      <w:r w:rsidR="009C314F" w:rsidRPr="00D06E24">
        <w:rPr>
          <w:sz w:val="24"/>
          <w:szCs w:val="24"/>
        </w:rPr>
        <w:t xml:space="preserve">Klaipėdos miesto savivaldybės tinklalapyje nuo lapkričio 14 d. iki lapkričio 30 d. rubrikoje </w:t>
      </w:r>
      <w:r w:rsidR="00240904" w:rsidRPr="00D06E24">
        <w:rPr>
          <w:sz w:val="24"/>
          <w:szCs w:val="24"/>
        </w:rPr>
        <w:t>„</w:t>
      </w:r>
      <w:r w:rsidR="009C314F" w:rsidRPr="00D06E24">
        <w:rPr>
          <w:sz w:val="24"/>
          <w:szCs w:val="24"/>
        </w:rPr>
        <w:t>Meras klausia</w:t>
      </w:r>
      <w:r w:rsidR="00240904" w:rsidRPr="00D06E24">
        <w:rPr>
          <w:sz w:val="24"/>
          <w:szCs w:val="24"/>
        </w:rPr>
        <w:t>“</w:t>
      </w:r>
      <w:r w:rsidR="009C314F" w:rsidRPr="00D06E24">
        <w:rPr>
          <w:sz w:val="24"/>
          <w:szCs w:val="24"/>
        </w:rPr>
        <w:t xml:space="preserve"> buvo </w:t>
      </w:r>
      <w:r w:rsidR="008E11B9">
        <w:rPr>
          <w:sz w:val="24"/>
          <w:szCs w:val="24"/>
        </w:rPr>
        <w:t>pateiktas</w:t>
      </w:r>
      <w:r w:rsidR="009C314F" w:rsidRPr="00D06E24">
        <w:rPr>
          <w:sz w:val="24"/>
          <w:szCs w:val="24"/>
        </w:rPr>
        <w:t xml:space="preserve"> klausimas „Ar reikalinga miestui bendrojo ugdymo mokykla su sportine ir </w:t>
      </w:r>
      <w:proofErr w:type="spellStart"/>
      <w:r w:rsidR="009C314F" w:rsidRPr="00D06E24">
        <w:rPr>
          <w:sz w:val="24"/>
          <w:szCs w:val="24"/>
        </w:rPr>
        <w:t>sveikatinimo</w:t>
      </w:r>
      <w:proofErr w:type="spellEnd"/>
      <w:r w:rsidR="009C314F" w:rsidRPr="00D06E24">
        <w:rPr>
          <w:sz w:val="24"/>
          <w:szCs w:val="24"/>
        </w:rPr>
        <w:t xml:space="preserve">  pakraipa?”. Apklausoje  dalyvavo - 99 respondentai, iš kurių 71 pritarė tokios mokyklos steigimui,  22 -  nepritarė, 6 -  neturėjo nuomonės. </w:t>
      </w:r>
    </w:p>
    <w:p w:rsidR="009C314F" w:rsidRPr="00D06E24" w:rsidRDefault="00240904" w:rsidP="009C314F">
      <w:pPr>
        <w:autoSpaceDE w:val="0"/>
        <w:autoSpaceDN w:val="0"/>
        <w:adjustRightInd w:val="0"/>
        <w:jc w:val="both"/>
        <w:rPr>
          <w:sz w:val="24"/>
          <w:szCs w:val="24"/>
        </w:rPr>
      </w:pPr>
      <w:r w:rsidRPr="00D06E24">
        <w:rPr>
          <w:sz w:val="24"/>
          <w:szCs w:val="24"/>
        </w:rPr>
        <w:t xml:space="preserve">            </w:t>
      </w:r>
      <w:r w:rsidR="009C314F" w:rsidRPr="00D06E24">
        <w:rPr>
          <w:sz w:val="24"/>
          <w:szCs w:val="24"/>
        </w:rPr>
        <w:t>Lapkričio 23 d. buvo diskutuota su miesto kūno kultūros mokytojų būrelio</w:t>
      </w:r>
      <w:r w:rsidR="008E11B9">
        <w:rPr>
          <w:sz w:val="24"/>
          <w:szCs w:val="24"/>
        </w:rPr>
        <w:t xml:space="preserve"> ir Sporto skyriaus</w:t>
      </w:r>
      <w:r w:rsidR="009C314F" w:rsidRPr="00D06E24">
        <w:rPr>
          <w:sz w:val="24"/>
          <w:szCs w:val="24"/>
        </w:rPr>
        <w:t xml:space="preserve"> atstovais,  miesto tarybos nariais </w:t>
      </w:r>
      <w:r w:rsidRPr="00D06E24">
        <w:rPr>
          <w:sz w:val="24"/>
          <w:szCs w:val="24"/>
        </w:rPr>
        <w:t>–</w:t>
      </w:r>
      <w:r w:rsidR="009C314F" w:rsidRPr="00D06E24">
        <w:rPr>
          <w:sz w:val="24"/>
          <w:szCs w:val="24"/>
        </w:rPr>
        <w:t xml:space="preserve"> V</w:t>
      </w:r>
      <w:r w:rsidRPr="00D06E24">
        <w:rPr>
          <w:sz w:val="24"/>
          <w:szCs w:val="24"/>
        </w:rPr>
        <w:t xml:space="preserve">ytautu </w:t>
      </w:r>
      <w:r w:rsidR="009C314F" w:rsidRPr="00D06E24">
        <w:rPr>
          <w:sz w:val="24"/>
          <w:szCs w:val="24"/>
        </w:rPr>
        <w:t>Čepu, V</w:t>
      </w:r>
      <w:r w:rsidRPr="00D06E24">
        <w:rPr>
          <w:sz w:val="24"/>
          <w:szCs w:val="24"/>
        </w:rPr>
        <w:t xml:space="preserve">ytautu </w:t>
      </w:r>
      <w:proofErr w:type="spellStart"/>
      <w:r w:rsidR="009C314F" w:rsidRPr="00D06E24">
        <w:rPr>
          <w:sz w:val="24"/>
          <w:szCs w:val="24"/>
        </w:rPr>
        <w:t>Grubliu</w:t>
      </w:r>
      <w:proofErr w:type="spellEnd"/>
      <w:r w:rsidR="009C314F" w:rsidRPr="00D06E24">
        <w:rPr>
          <w:sz w:val="24"/>
          <w:szCs w:val="24"/>
        </w:rPr>
        <w:t>, S</w:t>
      </w:r>
      <w:r w:rsidRPr="00D06E24">
        <w:rPr>
          <w:sz w:val="24"/>
          <w:szCs w:val="24"/>
        </w:rPr>
        <w:t xml:space="preserve">auliumi </w:t>
      </w:r>
      <w:r w:rsidR="009C314F" w:rsidRPr="00D06E24">
        <w:rPr>
          <w:sz w:val="24"/>
          <w:szCs w:val="24"/>
        </w:rPr>
        <w:t>Budinu</w:t>
      </w:r>
      <w:r w:rsidRPr="00D06E24">
        <w:rPr>
          <w:sz w:val="24"/>
          <w:szCs w:val="24"/>
        </w:rPr>
        <w:t xml:space="preserve"> </w:t>
      </w:r>
      <w:r w:rsidR="009C314F" w:rsidRPr="00D06E24">
        <w:rPr>
          <w:sz w:val="24"/>
          <w:szCs w:val="24"/>
        </w:rPr>
        <w:t xml:space="preserve">- dėl bendrojo ugdymo mokyklos su sportine ir </w:t>
      </w:r>
      <w:proofErr w:type="spellStart"/>
      <w:r w:rsidR="009C314F" w:rsidRPr="00D06E24">
        <w:rPr>
          <w:sz w:val="24"/>
          <w:szCs w:val="24"/>
        </w:rPr>
        <w:t>sveikatinimo</w:t>
      </w:r>
      <w:proofErr w:type="spellEnd"/>
      <w:r w:rsidR="009C314F" w:rsidRPr="00D06E24">
        <w:rPr>
          <w:sz w:val="24"/>
          <w:szCs w:val="24"/>
        </w:rPr>
        <w:t xml:space="preserve"> pakraipa steigimo. Idėjai pritarta.</w:t>
      </w:r>
    </w:p>
    <w:p w:rsidR="0094353D" w:rsidRPr="00D06E24" w:rsidRDefault="00240904" w:rsidP="0094353D">
      <w:pPr>
        <w:jc w:val="both"/>
        <w:rPr>
          <w:sz w:val="24"/>
          <w:szCs w:val="24"/>
        </w:rPr>
      </w:pPr>
      <w:r w:rsidRPr="00D06E24">
        <w:rPr>
          <w:sz w:val="24"/>
          <w:szCs w:val="24"/>
        </w:rPr>
        <w:t xml:space="preserve">            </w:t>
      </w:r>
      <w:r w:rsidR="0094353D" w:rsidRPr="00D06E24">
        <w:rPr>
          <w:sz w:val="24"/>
          <w:szCs w:val="24"/>
        </w:rPr>
        <w:t>Švietimo taryba pasiūlė Bendrojo plano projekte ir 1-ajame priede numatyti Baltijos gimnazija</w:t>
      </w:r>
      <w:r w:rsidRPr="00D06E24">
        <w:rPr>
          <w:sz w:val="24"/>
          <w:szCs w:val="24"/>
        </w:rPr>
        <w:t>i</w:t>
      </w:r>
      <w:r w:rsidR="0094353D" w:rsidRPr="00D06E24">
        <w:rPr>
          <w:sz w:val="24"/>
          <w:szCs w:val="24"/>
        </w:rPr>
        <w:t xml:space="preserve">, kurioje įrengtas liftas ir joje  yra galimybė ugdyti vaikus su judėjimo negalia, </w:t>
      </w:r>
      <w:r w:rsidR="001708FB">
        <w:rPr>
          <w:sz w:val="24"/>
          <w:szCs w:val="24"/>
        </w:rPr>
        <w:t xml:space="preserve">siekti </w:t>
      </w:r>
      <w:r w:rsidR="0094353D" w:rsidRPr="00D06E24">
        <w:rPr>
          <w:sz w:val="24"/>
          <w:szCs w:val="24"/>
        </w:rPr>
        <w:t>regioninės mokyklos status</w:t>
      </w:r>
      <w:r w:rsidR="001708FB">
        <w:rPr>
          <w:sz w:val="24"/>
          <w:szCs w:val="24"/>
        </w:rPr>
        <w:t>o</w:t>
      </w:r>
      <w:r w:rsidR="0094353D" w:rsidRPr="00D06E24">
        <w:rPr>
          <w:sz w:val="24"/>
          <w:szCs w:val="24"/>
        </w:rPr>
        <w:t>. Taip pat pasiūlyta 2 priede numatyti mokytojams, netenkantiems  darbo dėl mokinių skaičiaus mažėjimo, galimybę persikvalifikuoti į kito dalyko mokytoj</w:t>
      </w:r>
      <w:r w:rsidRPr="00D06E24">
        <w:rPr>
          <w:sz w:val="24"/>
          <w:szCs w:val="24"/>
        </w:rPr>
        <w:t>us</w:t>
      </w:r>
      <w:r w:rsidR="0094353D" w:rsidRPr="00D06E24">
        <w:rPr>
          <w:sz w:val="24"/>
          <w:szCs w:val="24"/>
        </w:rPr>
        <w:t xml:space="preserve"> (matematikos, fizikos</w:t>
      </w:r>
      <w:r w:rsidRPr="00D06E24">
        <w:rPr>
          <w:sz w:val="24"/>
          <w:szCs w:val="24"/>
        </w:rPr>
        <w:t xml:space="preserve"> ir kt.</w:t>
      </w:r>
      <w:r w:rsidR="0094353D" w:rsidRPr="00D06E24">
        <w:rPr>
          <w:sz w:val="24"/>
          <w:szCs w:val="24"/>
        </w:rPr>
        <w:t>).</w:t>
      </w:r>
    </w:p>
    <w:p w:rsidR="0094353D" w:rsidRPr="00D06E24" w:rsidRDefault="00240904" w:rsidP="0094353D">
      <w:pPr>
        <w:jc w:val="both"/>
        <w:rPr>
          <w:sz w:val="24"/>
          <w:szCs w:val="24"/>
        </w:rPr>
      </w:pPr>
      <w:r w:rsidRPr="00D06E24">
        <w:rPr>
          <w:sz w:val="24"/>
          <w:szCs w:val="24"/>
        </w:rPr>
        <w:t xml:space="preserve">        </w:t>
      </w:r>
      <w:r w:rsidR="008930B5" w:rsidRPr="00D06E24">
        <w:rPr>
          <w:sz w:val="24"/>
          <w:szCs w:val="24"/>
        </w:rPr>
        <w:t xml:space="preserve"> </w:t>
      </w:r>
      <w:r w:rsidRPr="00D06E24">
        <w:rPr>
          <w:sz w:val="24"/>
          <w:szCs w:val="24"/>
        </w:rPr>
        <w:t xml:space="preserve"> </w:t>
      </w:r>
      <w:r w:rsidR="005C7D19" w:rsidRPr="00D06E24">
        <w:rPr>
          <w:sz w:val="24"/>
          <w:szCs w:val="24"/>
        </w:rPr>
        <w:t xml:space="preserve"> </w:t>
      </w:r>
      <w:r w:rsidRPr="00D06E24">
        <w:rPr>
          <w:sz w:val="24"/>
          <w:szCs w:val="24"/>
        </w:rPr>
        <w:t xml:space="preserve"> </w:t>
      </w:r>
      <w:r w:rsidR="0094353D" w:rsidRPr="00D06E24">
        <w:rPr>
          <w:sz w:val="24"/>
          <w:szCs w:val="24"/>
        </w:rPr>
        <w:t>Šie pasiūlymai bus aptarti  minėtoje darbo grupėje kartu su kitais pasiūlymais dėl jų įtraukimo į Bendrąjį planą.</w:t>
      </w:r>
    </w:p>
    <w:p w:rsidR="0094353D" w:rsidRPr="00D06E24" w:rsidRDefault="00240904" w:rsidP="0094353D">
      <w:pPr>
        <w:jc w:val="both"/>
        <w:rPr>
          <w:sz w:val="24"/>
          <w:szCs w:val="24"/>
        </w:rPr>
      </w:pPr>
      <w:r w:rsidRPr="00D06E24">
        <w:rPr>
          <w:sz w:val="24"/>
          <w:szCs w:val="24"/>
        </w:rPr>
        <w:t xml:space="preserve">             </w:t>
      </w:r>
      <w:r w:rsidR="0094353D" w:rsidRPr="00D06E24">
        <w:rPr>
          <w:sz w:val="24"/>
          <w:szCs w:val="24"/>
        </w:rPr>
        <w:t>Teikiame Bendrojo plano projektą</w:t>
      </w:r>
      <w:r w:rsidR="00806BED">
        <w:rPr>
          <w:sz w:val="24"/>
          <w:szCs w:val="24"/>
        </w:rPr>
        <w:t xml:space="preserve"> (žr. </w:t>
      </w:r>
      <w:hyperlink r:id="rId5" w:history="1">
        <w:r w:rsidR="00806BED" w:rsidRPr="008C2F50">
          <w:rPr>
            <w:rStyle w:val="Hipersaitas"/>
            <w:sz w:val="24"/>
            <w:szCs w:val="24"/>
          </w:rPr>
          <w:t>www.klaipeda.lt</w:t>
        </w:r>
      </w:hyperlink>
      <w:r w:rsidR="00806BED">
        <w:rPr>
          <w:sz w:val="24"/>
          <w:szCs w:val="24"/>
        </w:rPr>
        <w:t>)</w:t>
      </w:r>
      <w:r w:rsidR="008E7D32">
        <w:rPr>
          <w:sz w:val="24"/>
          <w:szCs w:val="24"/>
        </w:rPr>
        <w:t xml:space="preserve"> </w:t>
      </w:r>
      <w:bookmarkStart w:id="0" w:name="_GoBack"/>
      <w:bookmarkEnd w:id="0"/>
      <w:r w:rsidR="0094353D" w:rsidRPr="00D06E24">
        <w:rPr>
          <w:sz w:val="24"/>
          <w:szCs w:val="24"/>
        </w:rPr>
        <w:t>viešiesiems svarstymams. Šio dokumento svarstymo procedūros numatytos L</w:t>
      </w:r>
      <w:r w:rsidRPr="00D06E24">
        <w:rPr>
          <w:sz w:val="24"/>
          <w:szCs w:val="24"/>
        </w:rPr>
        <w:t>ietuvos Respublikos</w:t>
      </w:r>
      <w:r w:rsidR="0094353D" w:rsidRPr="00D06E24">
        <w:rPr>
          <w:sz w:val="24"/>
          <w:szCs w:val="24"/>
        </w:rPr>
        <w:t xml:space="preserve"> švietimo</w:t>
      </w:r>
      <w:r w:rsidRPr="00D06E24">
        <w:rPr>
          <w:sz w:val="24"/>
          <w:szCs w:val="24"/>
        </w:rPr>
        <w:t xml:space="preserve"> </w:t>
      </w:r>
      <w:r w:rsidR="0094353D" w:rsidRPr="00D06E24">
        <w:rPr>
          <w:sz w:val="24"/>
          <w:szCs w:val="24"/>
        </w:rPr>
        <w:t>ir mokslo ministro 2011 m. liepos 5 d. įsakyme Nr. V-1212 „Mokyklos bendruomenės sprendimų dėl savivaldybės mokyklų tinklo kūrimo priėmimo tvarkos apraše“.</w:t>
      </w:r>
    </w:p>
    <w:p w:rsidR="0094353D" w:rsidRPr="00D06E24" w:rsidRDefault="00240904" w:rsidP="0094353D">
      <w:pPr>
        <w:jc w:val="both"/>
        <w:rPr>
          <w:sz w:val="24"/>
          <w:szCs w:val="24"/>
        </w:rPr>
      </w:pPr>
      <w:r w:rsidRPr="00D06E24">
        <w:rPr>
          <w:sz w:val="24"/>
          <w:szCs w:val="24"/>
        </w:rPr>
        <w:t xml:space="preserve">              </w:t>
      </w:r>
      <w:r w:rsidR="0094353D" w:rsidRPr="00D06E24">
        <w:rPr>
          <w:sz w:val="24"/>
          <w:szCs w:val="24"/>
        </w:rPr>
        <w:t xml:space="preserve">Laukiame Mokyklų tarybų sprendimų dėl pritarimo </w:t>
      </w:r>
      <w:r w:rsidR="000417C7">
        <w:rPr>
          <w:sz w:val="24"/>
          <w:szCs w:val="24"/>
        </w:rPr>
        <w:t>B</w:t>
      </w:r>
      <w:r w:rsidR="0094353D" w:rsidRPr="00D06E24">
        <w:rPr>
          <w:sz w:val="24"/>
          <w:szCs w:val="24"/>
        </w:rPr>
        <w:t xml:space="preserve">endrojo plano projektui arba argumentuotų siūlymų dėl jo tobulinimo iki 2012 m. sausio 15 d. </w:t>
      </w:r>
    </w:p>
    <w:p w:rsidR="0094353D" w:rsidRPr="00D06E24" w:rsidRDefault="0094353D" w:rsidP="0094353D">
      <w:pPr>
        <w:jc w:val="both"/>
        <w:rPr>
          <w:sz w:val="24"/>
          <w:szCs w:val="24"/>
        </w:rPr>
      </w:pPr>
    </w:p>
    <w:p w:rsidR="0032541D" w:rsidRPr="00D06E24" w:rsidRDefault="0032541D">
      <w:pPr>
        <w:rPr>
          <w:sz w:val="24"/>
          <w:szCs w:val="24"/>
        </w:rPr>
      </w:pPr>
    </w:p>
    <w:p w:rsidR="00240904" w:rsidRPr="00D06E24" w:rsidRDefault="00240904">
      <w:pPr>
        <w:rPr>
          <w:sz w:val="24"/>
          <w:szCs w:val="24"/>
        </w:rPr>
      </w:pPr>
      <w:r w:rsidRPr="00D06E24">
        <w:rPr>
          <w:sz w:val="24"/>
          <w:szCs w:val="24"/>
        </w:rPr>
        <w:tab/>
      </w:r>
      <w:r w:rsidR="001A782D" w:rsidRPr="00D06E24">
        <w:rPr>
          <w:sz w:val="24"/>
          <w:szCs w:val="24"/>
        </w:rPr>
        <w:t xml:space="preserve">         </w:t>
      </w:r>
      <w:r w:rsidR="00E41740">
        <w:rPr>
          <w:sz w:val="24"/>
          <w:szCs w:val="24"/>
        </w:rPr>
        <w:t xml:space="preserve">                   </w:t>
      </w:r>
      <w:r w:rsidR="001A782D" w:rsidRPr="00D06E24">
        <w:rPr>
          <w:sz w:val="24"/>
          <w:szCs w:val="24"/>
        </w:rPr>
        <w:t xml:space="preserve">  </w:t>
      </w:r>
      <w:r w:rsidR="001D4509" w:rsidRPr="00D06E24">
        <w:rPr>
          <w:sz w:val="24"/>
          <w:szCs w:val="24"/>
        </w:rPr>
        <w:t xml:space="preserve">Klaipėdos miesto savivaldybės administracijos </w:t>
      </w:r>
      <w:r w:rsidRPr="00D06E24">
        <w:rPr>
          <w:sz w:val="24"/>
          <w:szCs w:val="24"/>
        </w:rPr>
        <w:t>Švietimo skyrius</w:t>
      </w:r>
    </w:p>
    <w:sectPr w:rsidR="00240904" w:rsidRPr="00D06E2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53D"/>
    <w:rsid w:val="000417C7"/>
    <w:rsid w:val="00096CE8"/>
    <w:rsid w:val="001331B4"/>
    <w:rsid w:val="001708FB"/>
    <w:rsid w:val="00182DED"/>
    <w:rsid w:val="001A5AFA"/>
    <w:rsid w:val="001A782D"/>
    <w:rsid w:val="001C7ECF"/>
    <w:rsid w:val="001D4509"/>
    <w:rsid w:val="00240904"/>
    <w:rsid w:val="0032541D"/>
    <w:rsid w:val="004A577E"/>
    <w:rsid w:val="005C7D19"/>
    <w:rsid w:val="00617C28"/>
    <w:rsid w:val="006A56C6"/>
    <w:rsid w:val="006F444F"/>
    <w:rsid w:val="00756F90"/>
    <w:rsid w:val="00806BED"/>
    <w:rsid w:val="00814482"/>
    <w:rsid w:val="00877418"/>
    <w:rsid w:val="008930B5"/>
    <w:rsid w:val="008E11B9"/>
    <w:rsid w:val="008E3FE1"/>
    <w:rsid w:val="008E7D32"/>
    <w:rsid w:val="0094353D"/>
    <w:rsid w:val="009C314F"/>
    <w:rsid w:val="00D06E24"/>
    <w:rsid w:val="00D74E15"/>
    <w:rsid w:val="00DE6D39"/>
    <w:rsid w:val="00E41740"/>
    <w:rsid w:val="00F470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4353D"/>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94353D"/>
    <w:pPr>
      <w:jc w:val="both"/>
    </w:pPr>
    <w:rPr>
      <w:sz w:val="24"/>
    </w:rPr>
  </w:style>
  <w:style w:type="character" w:customStyle="1" w:styleId="PagrindinistekstasDiagrama">
    <w:name w:val="Pagrindinis tekstas Diagrama"/>
    <w:basedOn w:val="Numatytasispastraiposriftas"/>
    <w:link w:val="Pagrindinistekstas"/>
    <w:rsid w:val="0094353D"/>
    <w:rPr>
      <w:rFonts w:ascii="Times New Roman" w:eastAsia="Times New Roman" w:hAnsi="Times New Roman" w:cs="Times New Roman"/>
      <w:sz w:val="24"/>
      <w:szCs w:val="20"/>
    </w:rPr>
  </w:style>
  <w:style w:type="paragraph" w:styleId="Sraopastraipa">
    <w:name w:val="List Paragraph"/>
    <w:basedOn w:val="prastasis"/>
    <w:uiPriority w:val="34"/>
    <w:qFormat/>
    <w:rsid w:val="00F4709A"/>
    <w:pPr>
      <w:ind w:left="720"/>
      <w:contextualSpacing/>
    </w:pPr>
  </w:style>
  <w:style w:type="character" w:styleId="Hipersaitas">
    <w:name w:val="Hyperlink"/>
    <w:basedOn w:val="Numatytasispastraiposriftas"/>
    <w:uiPriority w:val="99"/>
    <w:unhideWhenUsed/>
    <w:rsid w:val="00806B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4353D"/>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94353D"/>
    <w:pPr>
      <w:jc w:val="both"/>
    </w:pPr>
    <w:rPr>
      <w:sz w:val="24"/>
    </w:rPr>
  </w:style>
  <w:style w:type="character" w:customStyle="1" w:styleId="PagrindinistekstasDiagrama">
    <w:name w:val="Pagrindinis tekstas Diagrama"/>
    <w:basedOn w:val="Numatytasispastraiposriftas"/>
    <w:link w:val="Pagrindinistekstas"/>
    <w:rsid w:val="0094353D"/>
    <w:rPr>
      <w:rFonts w:ascii="Times New Roman" w:eastAsia="Times New Roman" w:hAnsi="Times New Roman" w:cs="Times New Roman"/>
      <w:sz w:val="24"/>
      <w:szCs w:val="20"/>
    </w:rPr>
  </w:style>
  <w:style w:type="paragraph" w:styleId="Sraopastraipa">
    <w:name w:val="List Paragraph"/>
    <w:basedOn w:val="prastasis"/>
    <w:uiPriority w:val="34"/>
    <w:qFormat/>
    <w:rsid w:val="00F4709A"/>
    <w:pPr>
      <w:ind w:left="720"/>
      <w:contextualSpacing/>
    </w:pPr>
  </w:style>
  <w:style w:type="character" w:styleId="Hipersaitas">
    <w:name w:val="Hyperlink"/>
    <w:basedOn w:val="Numatytasispastraiposriftas"/>
    <w:uiPriority w:val="99"/>
    <w:unhideWhenUsed/>
    <w:rsid w:val="00806B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laiped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3813</Words>
  <Characters>2174</Characters>
  <Application>Microsoft Office Word</Application>
  <DocSecurity>0</DocSecurity>
  <Lines>18</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Berzinskiene</dc:creator>
  <cp:keywords/>
  <dc:description/>
  <cp:lastModifiedBy>Asta Berzinskiene</cp:lastModifiedBy>
  <cp:revision>33</cp:revision>
  <cp:lastPrinted>2011-12-29T08:17:00Z</cp:lastPrinted>
  <dcterms:created xsi:type="dcterms:W3CDTF">2011-12-28T12:44:00Z</dcterms:created>
  <dcterms:modified xsi:type="dcterms:W3CDTF">2011-12-29T08:57:00Z</dcterms:modified>
</cp:coreProperties>
</file>